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871A11"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GÜZLÜK EKİLİŞLERDE 5 ADET </w:t>
      </w:r>
      <w:r w:rsidRPr="0001368C">
        <w:rPr>
          <w:rFonts w:ascii="Times New Roman" w:hAnsi="Times New Roman" w:cs="Times New Roman"/>
          <w:b/>
          <w:sz w:val="24"/>
          <w:szCs w:val="24"/>
        </w:rPr>
        <w:t xml:space="preserve">KENDİ YÜRÜR İLAÇLAMA MAKİNESİ İLE </w:t>
      </w:r>
      <w:r>
        <w:rPr>
          <w:rFonts w:ascii="Times New Roman" w:hAnsi="Times New Roman" w:cs="Times New Roman"/>
          <w:b/>
          <w:sz w:val="24"/>
          <w:szCs w:val="24"/>
        </w:rPr>
        <w:t>1</w:t>
      </w:r>
      <w:r w:rsidRPr="0001368C">
        <w:rPr>
          <w:rFonts w:ascii="Times New Roman" w:hAnsi="Times New Roman" w:cs="Times New Roman"/>
          <w:b/>
          <w:sz w:val="24"/>
          <w:szCs w:val="24"/>
        </w:rPr>
        <w:t>5</w:t>
      </w:r>
      <w:r>
        <w:rPr>
          <w:rFonts w:ascii="Times New Roman" w:hAnsi="Times New Roman" w:cs="Times New Roman"/>
          <w:b/>
          <w:sz w:val="24"/>
          <w:szCs w:val="24"/>
        </w:rPr>
        <w:t>0</w:t>
      </w:r>
      <w:r w:rsidRPr="0001368C">
        <w:rPr>
          <w:rFonts w:ascii="Times New Roman" w:hAnsi="Times New Roman" w:cs="Times New Roman"/>
          <w:b/>
          <w:sz w:val="24"/>
          <w:szCs w:val="24"/>
        </w:rPr>
        <w:t>.000 DEKAR İLAÇLAMA HİZMET ALIMI</w:t>
      </w:r>
      <w:r>
        <w:rPr>
          <w:rFonts w:ascii="Times New Roman" w:hAnsi="Times New Roman" w:cs="Times New Roman"/>
          <w:b/>
          <w:sz w:val="24"/>
          <w:szCs w:val="24"/>
        </w:rPr>
        <w:t xml:space="preserve"> </w:t>
      </w:r>
      <w:r w:rsidR="00667422">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BE6ABB" w:rsidRDefault="00E77783" w:rsidP="00BE6ABB">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871A11">
        <w:rPr>
          <w:rFonts w:ascii="Times New Roman" w:hAnsi="Times New Roman" w:cs="Times New Roman"/>
          <w:b/>
          <w:sz w:val="24"/>
          <w:szCs w:val="24"/>
        </w:rPr>
        <w:t>6</w:t>
      </w:r>
      <w:r w:rsidR="00B76928">
        <w:rPr>
          <w:rFonts w:ascii="Times New Roman" w:hAnsi="Times New Roman" w:cs="Times New Roman"/>
          <w:b/>
          <w:sz w:val="24"/>
          <w:szCs w:val="24"/>
        </w:rPr>
        <w:t>/</w:t>
      </w:r>
      <w:r w:rsidR="008E1AC7">
        <w:rPr>
          <w:rFonts w:ascii="Times New Roman" w:hAnsi="Times New Roman" w:cs="Times New Roman"/>
          <w:b/>
          <w:sz w:val="24"/>
          <w:szCs w:val="24"/>
        </w:rPr>
        <w:t>378338</w:t>
      </w:r>
    </w:p>
    <w:p w:rsidR="00E77783" w:rsidRPr="00C61B07" w:rsidRDefault="008A3373" w:rsidP="00BE6ABB">
      <w:pPr>
        <w:spacing w:after="60"/>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871A11" w:rsidRPr="0001368C" w:rsidRDefault="00E77783" w:rsidP="00871A1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871A11">
        <w:rPr>
          <w:rFonts w:ascii="Times New Roman" w:hAnsi="Times New Roman" w:cs="Times New Roman"/>
          <w:sz w:val="24"/>
          <w:szCs w:val="24"/>
        </w:rPr>
        <w:t xml:space="preserve">Güzlük Ekilişlerde </w:t>
      </w:r>
      <w:r w:rsidR="00871A11" w:rsidRPr="0001368C">
        <w:rPr>
          <w:rFonts w:ascii="Times New Roman" w:hAnsi="Times New Roman" w:cs="Times New Roman"/>
          <w:sz w:val="24"/>
          <w:szCs w:val="24"/>
        </w:rPr>
        <w:t xml:space="preserve">5 Adet Kendi Yürür İlaçlama Makinesi ile </w:t>
      </w:r>
      <w:r w:rsidR="00871A11">
        <w:rPr>
          <w:rFonts w:ascii="Times New Roman" w:hAnsi="Times New Roman" w:cs="Times New Roman"/>
          <w:sz w:val="24"/>
          <w:szCs w:val="24"/>
        </w:rPr>
        <w:t>1</w:t>
      </w:r>
      <w:r w:rsidR="00871A11" w:rsidRPr="0001368C">
        <w:rPr>
          <w:rFonts w:ascii="Times New Roman" w:hAnsi="Times New Roman" w:cs="Times New Roman"/>
          <w:sz w:val="24"/>
          <w:szCs w:val="24"/>
        </w:rPr>
        <w:t>5</w:t>
      </w:r>
      <w:r w:rsidR="00871A11">
        <w:rPr>
          <w:rFonts w:ascii="Times New Roman" w:hAnsi="Times New Roman" w:cs="Times New Roman"/>
          <w:sz w:val="24"/>
          <w:szCs w:val="24"/>
        </w:rPr>
        <w:t>0</w:t>
      </w:r>
      <w:r w:rsidR="00871A11" w:rsidRPr="0001368C">
        <w:rPr>
          <w:rFonts w:ascii="Times New Roman" w:hAnsi="Times New Roman" w:cs="Times New Roman"/>
          <w:sz w:val="24"/>
          <w:szCs w:val="24"/>
        </w:rPr>
        <w:t>.000 Dekar İlaçlama Hizmet Alımı</w:t>
      </w:r>
      <w:r w:rsidR="00871A11">
        <w:rPr>
          <w:rFonts w:ascii="Times New Roman" w:hAnsi="Times New Roman" w:cs="Times New Roman"/>
          <w:sz w:val="24"/>
          <w:szCs w:val="24"/>
        </w:rPr>
        <w:t xml:space="preserve"> </w:t>
      </w:r>
      <w:r w:rsidR="00871A11" w:rsidRPr="0001368C">
        <w:rPr>
          <w:rFonts w:ascii="Times New Roman" w:hAnsi="Times New Roman" w:cs="Times New Roman"/>
          <w:sz w:val="24"/>
          <w:szCs w:val="24"/>
        </w:rPr>
        <w:t>işidir.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182408" w:rsidRDefault="00E77783" w:rsidP="00182408">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00182408">
        <w:rPr>
          <w:rFonts w:ascii="Times New Roman" w:hAnsi="Times New Roman" w:cs="Times New Roman"/>
          <w:sz w:val="24"/>
          <w:szCs w:val="24"/>
        </w:rPr>
        <w:t>Bu ihalede Risk Teminatı alınmayacaktır.</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lastRenderedPageBreak/>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C53BF7" w:rsidRDefault="00C53BF7" w:rsidP="00C53B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C53BF7">
        <w:rPr>
          <w:rFonts w:ascii="Times New Roman" w:hAnsi="Times New Roman" w:cs="Times New Roman"/>
          <w:sz w:val="24"/>
          <w:szCs w:val="24"/>
        </w:rPr>
        <w:t>Sözleşme konusu hizmete ilişkin ödeme; Hizmetin şartnameye uygun bir şekilde tamamlandığının tevsikinden sonra hak</w:t>
      </w:r>
      <w:r w:rsidR="00BA1D1D" w:rsidRPr="00C53BF7">
        <w:rPr>
          <w:rFonts w:ascii="Times New Roman" w:hAnsi="Times New Roman" w:cs="Times New Roman"/>
          <w:sz w:val="24"/>
          <w:szCs w:val="24"/>
        </w:rPr>
        <w:t xml:space="preserve"> </w:t>
      </w:r>
      <w:r w:rsidR="00E77783" w:rsidRPr="00C53BF7">
        <w:rPr>
          <w:rFonts w:ascii="Times New Roman" w:hAnsi="Times New Roman" w:cs="Times New Roman"/>
          <w:sz w:val="24"/>
          <w:szCs w:val="24"/>
        </w:rPr>
        <w:t>ediş ve/veya hak</w:t>
      </w:r>
      <w:r w:rsidR="00BA1D1D" w:rsidRPr="00C53BF7">
        <w:rPr>
          <w:rFonts w:ascii="Times New Roman" w:hAnsi="Times New Roman" w:cs="Times New Roman"/>
          <w:sz w:val="24"/>
          <w:szCs w:val="24"/>
        </w:rPr>
        <w:t xml:space="preserve"> </w:t>
      </w:r>
      <w:r w:rsidR="00E77783" w:rsidRPr="00C53BF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C53BF7" w:rsidRPr="00B166A6" w:rsidRDefault="00C53BF7" w:rsidP="00C53BF7">
      <w:pPr>
        <w:spacing w:after="60"/>
        <w:jc w:val="both"/>
        <w:rPr>
          <w:rFonts w:ascii="Times New Roman" w:hAnsi="Times New Roman" w:cs="Times New Roman"/>
          <w:b/>
          <w:sz w:val="24"/>
          <w:szCs w:val="24"/>
        </w:rPr>
      </w:pPr>
      <w:r w:rsidRPr="00B166A6">
        <w:rPr>
          <w:rFonts w:ascii="Times New Roman" w:hAnsi="Times New Roman" w:cs="Times New Roman"/>
          <w:sz w:val="24"/>
          <w:szCs w:val="24"/>
        </w:rPr>
        <w:t xml:space="preserve">b) İşin süresi işe başlama tarihinden itibaren </w:t>
      </w:r>
      <w:r w:rsidR="00871A11">
        <w:rPr>
          <w:rFonts w:ascii="Times New Roman" w:hAnsi="Times New Roman" w:cs="Times New Roman"/>
          <w:b/>
          <w:sz w:val="24"/>
          <w:szCs w:val="24"/>
        </w:rPr>
        <w:t>35 (Otuz beş) gün olup, fasılalı (aralıklı) çalışılabilir doğa koşulları (iklim) bağlı olarak da işin süresi uzayabilir.</w:t>
      </w:r>
      <w:r w:rsidR="00B166A6">
        <w:rPr>
          <w:rFonts w:ascii="Times New Roman" w:hAnsi="Times New Roman" w:cs="Times New Roman"/>
          <w:b/>
          <w:sz w:val="24"/>
          <w:szCs w:val="24"/>
        </w:rPr>
        <w:t xml:space="preserve"> </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lastRenderedPageBreak/>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 xml:space="preserve">ılmaması </w:t>
      </w:r>
      <w:r w:rsidR="00955E76">
        <w:rPr>
          <w:rFonts w:ascii="Times New Roman" w:hAnsi="Times New Roman" w:cs="Times New Roman"/>
          <w:b/>
          <w:sz w:val="24"/>
          <w:szCs w:val="24"/>
        </w:rPr>
        <w:t>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w:t>
      </w:r>
      <w:r w:rsidRPr="009D7E10">
        <w:rPr>
          <w:rFonts w:ascii="Times New Roman" w:hAnsi="Times New Roman" w:cs="Times New Roman"/>
          <w:sz w:val="24"/>
          <w:szCs w:val="24"/>
        </w:rPr>
        <w:lastRenderedPageBreak/>
        <w:t xml:space="preserve">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00A74AD7">
        <w:rPr>
          <w:rFonts w:ascii="Times New Roman" w:hAnsi="Times New Roman" w:cs="Times New Roman"/>
          <w:sz w:val="24"/>
          <w:szCs w:val="24"/>
        </w:rPr>
        <w:t>Bu madde boş bırakılmıştır.</w:t>
      </w:r>
      <w:r w:rsidRPr="00A50CB7">
        <w:rPr>
          <w:rFonts w:ascii="Times New Roman" w:hAnsi="Times New Roman" w:cs="Times New Roman"/>
          <w:sz w:val="24"/>
          <w:szCs w:val="24"/>
        </w:rPr>
        <w:t xml:space="preserve"> </w:t>
      </w:r>
    </w:p>
    <w:p w:rsidR="006E227C" w:rsidRPr="00A50CB7" w:rsidRDefault="006E227C"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m)</w:t>
      </w:r>
      <w:r w:rsidRPr="006E227C">
        <w:t xml:space="preserve"> </w:t>
      </w:r>
      <w:r w:rsidRPr="006E227C">
        <w:rPr>
          <w:rFonts w:ascii="Times New Roman" w:hAnsi="Times New Roman" w:cs="Times New Roman"/>
          <w:sz w:val="24"/>
          <w:szCs w:val="24"/>
        </w:rPr>
        <w:t>Bu madde boş bırakılmıştır.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00A74AD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A74AD7" w:rsidRPr="00A74AD7">
        <w:rPr>
          <w:rFonts w:ascii="Times New Roman" w:hAnsi="Times New Roman" w:cs="Times New Roman"/>
          <w:sz w:val="24"/>
          <w:szCs w:val="24"/>
        </w:rPr>
        <w:t xml:space="preserve">Bu madde boş bırakılmıştır. </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00A74AD7" w:rsidRDefault="00A50CB7" w:rsidP="00A50CB7">
      <w:pPr>
        <w:spacing w:after="0" w:line="240" w:lineRule="auto"/>
        <w:ind w:right="2"/>
        <w:jc w:val="both"/>
        <w:rPr>
          <w:rFonts w:ascii="Times New Roman" w:hAnsi="Times New Roman" w:cs="Times New Roman"/>
          <w:sz w:val="24"/>
          <w:szCs w:val="24"/>
        </w:rPr>
      </w:pPr>
      <w:bookmarkStart w:id="0" w:name="_GoBack"/>
      <w:r>
        <w:rPr>
          <w:rFonts w:ascii="Times New Roman" w:hAnsi="Times New Roman" w:cs="Times New Roman"/>
          <w:sz w:val="24"/>
          <w:szCs w:val="24"/>
        </w:rPr>
        <w:t xml:space="preserve">o) </w:t>
      </w:r>
      <w:r w:rsidR="00A74AD7" w:rsidRPr="00A74AD7">
        <w:rPr>
          <w:rFonts w:ascii="Times New Roman" w:hAnsi="Times New Roman" w:cs="Times New Roman"/>
          <w:sz w:val="24"/>
          <w:szCs w:val="24"/>
        </w:rPr>
        <w:t xml:space="preserve">Bu madde boş bırakılmıştır. </w:t>
      </w:r>
    </w:p>
    <w:p w:rsidR="00A74AD7" w:rsidRDefault="00A50CB7" w:rsidP="00A74AD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00A74AD7" w:rsidRPr="00A74AD7">
        <w:rPr>
          <w:rFonts w:ascii="Times New Roman" w:hAnsi="Times New Roman" w:cs="Times New Roman"/>
          <w:sz w:val="24"/>
          <w:szCs w:val="24"/>
        </w:rPr>
        <w:t xml:space="preserve">Bu madde boş bırakılmıştır. </w:t>
      </w:r>
    </w:p>
    <w:p w:rsidR="00A74AD7" w:rsidRDefault="00A50CB7" w:rsidP="00A74AD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A74AD7" w:rsidRPr="00A74AD7">
        <w:rPr>
          <w:rFonts w:ascii="Times New Roman" w:hAnsi="Times New Roman" w:cs="Times New Roman"/>
          <w:sz w:val="24"/>
          <w:szCs w:val="24"/>
        </w:rPr>
        <w:t xml:space="preserve">Bu madde boş bırakılmıştır. </w:t>
      </w:r>
    </w:p>
    <w:bookmarkEnd w:id="0"/>
    <w:p w:rsidR="00E77783" w:rsidRPr="0010403B" w:rsidRDefault="0012380C" w:rsidP="00A74AD7">
      <w:pPr>
        <w:spacing w:after="0" w:line="240" w:lineRule="auto"/>
        <w:ind w:right="2"/>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w:t>
      </w:r>
      <w:r w:rsidR="008932D1">
        <w:rPr>
          <w:rFonts w:ascii="Times New Roman" w:hAnsi="Times New Roman" w:cs="Times New Roman"/>
          <w:sz w:val="24"/>
          <w:szCs w:val="24"/>
        </w:rPr>
        <w:t>25</w:t>
      </w:r>
      <w:r w:rsidRPr="00FE4F32">
        <w:rPr>
          <w:rFonts w:ascii="Times New Roman" w:hAnsi="Times New Roman" w:cs="Times New Roman"/>
          <w:sz w:val="24"/>
          <w:szCs w:val="24"/>
        </w:rPr>
        <w:t>'</w:t>
      </w:r>
      <w:r w:rsidR="008932D1">
        <w:rPr>
          <w:rFonts w:ascii="Times New Roman" w:hAnsi="Times New Roman" w:cs="Times New Roman"/>
          <w:sz w:val="24"/>
          <w:szCs w:val="24"/>
        </w:rPr>
        <w:t>i</w:t>
      </w:r>
      <w:r w:rsidRPr="00FE4F32">
        <w:rPr>
          <w:rFonts w:ascii="Times New Roman" w:hAnsi="Times New Roman" w:cs="Times New Roman"/>
          <w:sz w:val="24"/>
          <w:szCs w:val="24"/>
        </w:rPr>
        <w:t>n</w:t>
      </w:r>
      <w:r w:rsidR="008932D1">
        <w:rPr>
          <w:rFonts w:ascii="Times New Roman" w:hAnsi="Times New Roman" w:cs="Times New Roman"/>
          <w:sz w:val="24"/>
          <w:szCs w:val="24"/>
        </w:rPr>
        <w:t>e</w:t>
      </w:r>
      <w:r w:rsidRPr="00FE4F32">
        <w:rPr>
          <w:rFonts w:ascii="Times New Roman" w:hAnsi="Times New Roman" w:cs="Times New Roman"/>
          <w:sz w:val="24"/>
          <w:szCs w:val="24"/>
        </w:rPr>
        <w:t xml:space="preserv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8932D1" w:rsidRDefault="007B5011" w:rsidP="00973C0B">
      <w:pPr>
        <w:spacing w:after="0" w:line="240" w:lineRule="auto"/>
        <w:jc w:val="both"/>
        <w:rPr>
          <w:rFonts w:ascii="Times New Roman" w:hAnsi="Times New Roman" w:cs="Times New Roman"/>
          <w:b/>
          <w:sz w:val="24"/>
          <w:szCs w:val="24"/>
        </w:rPr>
      </w:pPr>
      <w:r w:rsidRPr="00FE4F32">
        <w:rPr>
          <w:rFonts w:ascii="Times New Roman" w:hAnsi="Times New Roman" w:cs="Times New Roman"/>
          <w:sz w:val="24"/>
          <w:szCs w:val="24"/>
        </w:rPr>
        <w:t xml:space="preserve">20.2. </w:t>
      </w:r>
      <w:r w:rsidRPr="008932D1">
        <w:rPr>
          <w:rFonts w:ascii="Times New Roman" w:hAnsi="Times New Roman" w:cs="Times New Roman"/>
          <w:b/>
          <w:sz w:val="24"/>
          <w:szCs w:val="24"/>
        </w:rPr>
        <w:t>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AB576E" w:rsidRDefault="00AB576E" w:rsidP="00B0705A">
      <w:pPr>
        <w:spacing w:before="120" w:after="0" w:line="240" w:lineRule="auto"/>
        <w:jc w:val="both"/>
        <w:rPr>
          <w:rFonts w:ascii="Times New Roman" w:hAnsi="Times New Roman" w:cs="Times New Roman"/>
          <w:b/>
          <w:sz w:val="24"/>
          <w:szCs w:val="24"/>
        </w:rPr>
      </w:pP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5C1B64" w:rsidRDefault="00E77783" w:rsidP="005C1B64">
      <w:pPr>
        <w:pStyle w:val="AralkYok"/>
        <w:jc w:val="both"/>
        <w:rPr>
          <w:rFonts w:ascii="Times New Roman" w:hAnsi="Times New Roman" w:cs="Times New Roman"/>
          <w:strike/>
          <w:color w:val="FF0000"/>
          <w:sz w:val="24"/>
          <w:szCs w:val="24"/>
        </w:rPr>
      </w:pPr>
      <w:r w:rsidRPr="005C1B64">
        <w:rPr>
          <w:rFonts w:ascii="Times New Roman" w:hAnsi="Times New Roman" w:cs="Times New Roman"/>
          <w:sz w:val="24"/>
          <w:szCs w:val="24"/>
        </w:rPr>
        <w:t>İdare tarafından uygulanacak cezalar aşağıda belirtilmiştir</w:t>
      </w:r>
      <w:r w:rsidRPr="005C1B64">
        <w:rPr>
          <w:rFonts w:ascii="Times New Roman" w:hAnsi="Times New Roman" w:cs="Times New Roman"/>
          <w:strike/>
          <w:color w:val="FF0000"/>
          <w:sz w:val="24"/>
          <w:szCs w:val="24"/>
        </w:rPr>
        <w:t xml:space="preserve"> </w:t>
      </w:r>
      <w:r w:rsidR="004D781C" w:rsidRPr="005C1B64">
        <w:rPr>
          <w:rFonts w:ascii="Times New Roman" w:hAnsi="Times New Roman" w:cs="Times New Roman"/>
          <w:strike/>
          <w:color w:val="FF0000"/>
          <w:sz w:val="24"/>
          <w:szCs w:val="24"/>
        </w:rPr>
        <w:t>.</w:t>
      </w:r>
    </w:p>
    <w:p w:rsidR="00011960" w:rsidRPr="00011960" w:rsidRDefault="00011960" w:rsidP="00011960">
      <w:pPr>
        <w:spacing w:after="60"/>
        <w:ind w:firstLine="708"/>
        <w:jc w:val="both"/>
        <w:rPr>
          <w:rFonts w:ascii="Times New Roman" w:hAnsi="Times New Roman" w:cs="Times New Roman"/>
          <w:b/>
          <w:sz w:val="24"/>
          <w:szCs w:val="24"/>
        </w:rPr>
      </w:pPr>
      <w:r>
        <w:rPr>
          <w:rFonts w:ascii="Times New Roman" w:hAnsi="Times New Roman" w:cs="Times New Roman"/>
          <w:sz w:val="24"/>
          <w:szCs w:val="24"/>
        </w:rPr>
        <w:t xml:space="preserve">1- </w:t>
      </w:r>
      <w:r w:rsidRPr="001A0BF9">
        <w:rPr>
          <w:rFonts w:ascii="Times New Roman" w:hAnsi="Times New Roman" w:cs="Times New Roman"/>
          <w:sz w:val="24"/>
          <w:szCs w:val="24"/>
        </w:rPr>
        <w:t xml:space="preserve">Yüklenici firma işletmenin belirlediği tarihte işyeri teslimi ve işe başlama evraklarının imzalayarak işe başlaması gerekmektedir. İşyeri teslimi ve işe başlama evraklarını imzalamaya gelmediği her bir gün için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011960" w:rsidRPr="00011960" w:rsidRDefault="00011960" w:rsidP="00011960">
      <w:pPr>
        <w:spacing w:after="60"/>
        <w:ind w:firstLine="708"/>
        <w:jc w:val="both"/>
        <w:rPr>
          <w:rFonts w:ascii="Times New Roman" w:hAnsi="Times New Roman" w:cs="Times New Roman"/>
          <w:b/>
          <w:sz w:val="24"/>
          <w:szCs w:val="24"/>
        </w:rPr>
      </w:pPr>
      <w:r>
        <w:rPr>
          <w:rFonts w:ascii="Times New Roman" w:hAnsi="Times New Roman" w:cs="Times New Roman"/>
          <w:sz w:val="24"/>
          <w:szCs w:val="24"/>
        </w:rPr>
        <w:t>2-</w:t>
      </w:r>
      <w:r w:rsidRPr="001A0BF9">
        <w:rPr>
          <w:rFonts w:ascii="Times New Roman" w:hAnsi="Times New Roman" w:cs="Times New Roman"/>
          <w:sz w:val="24"/>
          <w:szCs w:val="24"/>
        </w:rPr>
        <w:t xml:space="preserve"> Yüklenici, çalışmanın başlaması için yapılan yazılı ihbar üzerine belirtilen günde işe başlayacaktır. Belirtilen günde işe başlamadığı takdirde yükleniciden beher gün için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011960" w:rsidRPr="00011960" w:rsidRDefault="00011960" w:rsidP="00011960">
      <w:pPr>
        <w:spacing w:after="60"/>
        <w:ind w:firstLine="708"/>
        <w:jc w:val="both"/>
        <w:rPr>
          <w:rFonts w:ascii="Times New Roman" w:hAnsi="Times New Roman" w:cs="Times New Roman"/>
          <w:b/>
          <w:sz w:val="24"/>
          <w:szCs w:val="24"/>
        </w:rPr>
      </w:pPr>
      <w:r>
        <w:rPr>
          <w:rFonts w:ascii="Times New Roman" w:hAnsi="Times New Roman" w:cs="Times New Roman"/>
          <w:sz w:val="24"/>
          <w:szCs w:val="24"/>
        </w:rPr>
        <w:t xml:space="preserve">3- İşe eksik ilaçlama makinesi ile başlanılması durumunda ise eksik başlanan her makine için günlük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2</w:t>
      </w:r>
      <w:r w:rsidRPr="00011960">
        <w:rPr>
          <w:rFonts w:ascii="Times New Roman" w:hAnsi="Times New Roman" w:cs="Times New Roman"/>
          <w:b/>
          <w:sz w:val="24"/>
          <w:szCs w:val="24"/>
        </w:rPr>
        <w:t xml:space="preserve"> oranında ceza kesilir.</w:t>
      </w:r>
    </w:p>
    <w:p w:rsidR="000B2DAA" w:rsidRPr="00011960" w:rsidRDefault="00011960"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4-</w:t>
      </w:r>
      <w:r w:rsidRPr="00751C8C">
        <w:rPr>
          <w:rFonts w:ascii="Times New Roman" w:eastAsia="Times New Roman" w:hAnsi="Times New Roman" w:cs="Times New Roman"/>
          <w:sz w:val="24"/>
          <w:szCs w:val="24"/>
        </w:rPr>
        <w:t xml:space="preserve"> Çalışma esnasında kiralanan ilaçlama makinasının arıza, kaza vs. durumlardan dolayı bakım ve onarıma alınması veya makinanın devre dışı kalması halinde arızalı makina yerine 24 saat içerisinde aynı özelliklere haiz başka bir makina tahsis edilecektir. Belirtilen süre içerisinde arızalı makina tamir edilerek görevine devam edemez veya yerine başka makina tahsis edilmez ise makinaya ait o günkü yapılan işin miktarı ödenmez ve her bir gün için </w:t>
      </w:r>
      <w:r w:rsidR="000B2DAA" w:rsidRPr="00011960">
        <w:rPr>
          <w:rFonts w:ascii="Times New Roman" w:hAnsi="Times New Roman" w:cs="Times New Roman"/>
          <w:b/>
          <w:sz w:val="24"/>
          <w:szCs w:val="24"/>
        </w:rPr>
        <w:t>sözleşme bedelinin</w:t>
      </w:r>
      <w:r w:rsidR="000B2DAA" w:rsidRPr="001A0BF9">
        <w:rPr>
          <w:rFonts w:ascii="Times New Roman" w:hAnsi="Times New Roman" w:cs="Times New Roman"/>
          <w:sz w:val="24"/>
          <w:szCs w:val="24"/>
        </w:rPr>
        <w:t xml:space="preserve"> </w:t>
      </w:r>
      <w:r w:rsidR="000B2DAA" w:rsidRPr="00011960">
        <w:rPr>
          <w:rFonts w:ascii="Times New Roman" w:hAnsi="Times New Roman" w:cs="Times New Roman"/>
          <w:b/>
          <w:sz w:val="24"/>
          <w:szCs w:val="24"/>
        </w:rPr>
        <w:t xml:space="preserve">Binde </w:t>
      </w:r>
      <w:r w:rsidR="000B2DAA">
        <w:rPr>
          <w:rFonts w:ascii="Times New Roman" w:hAnsi="Times New Roman" w:cs="Times New Roman"/>
          <w:b/>
          <w:sz w:val="24"/>
          <w:szCs w:val="24"/>
        </w:rPr>
        <w:t xml:space="preserve">2 </w:t>
      </w:r>
      <w:r w:rsidR="000B2DAA" w:rsidRPr="00011960">
        <w:rPr>
          <w:rFonts w:ascii="Times New Roman" w:hAnsi="Times New Roman" w:cs="Times New Roman"/>
          <w:b/>
          <w:sz w:val="24"/>
          <w:szCs w:val="24"/>
        </w:rPr>
        <w:t>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5-</w:t>
      </w:r>
      <w:r w:rsidR="00011960" w:rsidRPr="00751C8C">
        <w:rPr>
          <w:rFonts w:ascii="Times New Roman" w:eastAsia="Times New Roman" w:hAnsi="Times New Roman" w:cs="Times New Roman"/>
          <w:sz w:val="24"/>
          <w:szCs w:val="24"/>
        </w:rPr>
        <w:t xml:space="preserve"> İlaçlama makinalarının kullanan operatörler dolum güzergâhına uymak, tahsisli olduğu görevlinin veya birim amirinin talimatlarına uymak ve uyum içerisinde çalışmak zorundadır. Uyulmayan her bir talimat için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w:t>
      </w:r>
      <w:r>
        <w:rPr>
          <w:rFonts w:ascii="Times New Roman" w:hAnsi="Times New Roman" w:cs="Times New Roman"/>
          <w:b/>
          <w:sz w:val="24"/>
          <w:szCs w:val="24"/>
        </w:rPr>
        <w:t xml:space="preserve"> 1</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6-</w:t>
      </w:r>
      <w:r w:rsidR="00011960" w:rsidRPr="00751C8C">
        <w:rPr>
          <w:rFonts w:ascii="Times New Roman" w:eastAsia="Times New Roman" w:hAnsi="Times New Roman" w:cs="Times New Roman"/>
          <w:sz w:val="24"/>
          <w:szCs w:val="24"/>
        </w:rPr>
        <w:t xml:space="preserve"> Anlaşmazlık, tartışma ve uyum sağlamama gibi nedenlerden dolayı operatör değişikliği istenebilir. Operatör değişikliği yapılmayan her bir gün için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hAnsi="Times New Roman" w:cs="Times New Roman"/>
          <w:sz w:val="24"/>
          <w:szCs w:val="24"/>
        </w:rPr>
        <w:t>7-</w:t>
      </w:r>
      <w:r w:rsidR="00011960" w:rsidRPr="00751C8C">
        <w:rPr>
          <w:rFonts w:ascii="Times New Roman" w:eastAsia="Times New Roman" w:hAnsi="Times New Roman" w:cs="Times New Roman"/>
          <w:sz w:val="24"/>
          <w:szCs w:val="24"/>
        </w:rPr>
        <w:t xml:space="preserve"> İlaçlama makinalarından hiçbiri İdareden izin almadan ve işini tamamlamadan iş yerinden ayrılmayacaktır. Aksi taktirde sözleşme bedelinin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2</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8-</w:t>
      </w:r>
      <w:r w:rsidR="00011960" w:rsidRPr="00751C8C">
        <w:rPr>
          <w:rFonts w:ascii="Times New Roman" w:eastAsia="Times New Roman" w:hAnsi="Times New Roman" w:cs="Times New Roman"/>
          <w:sz w:val="24"/>
          <w:szCs w:val="24"/>
        </w:rPr>
        <w:t xml:space="preserve"> Kiralanacak ilaçlama makinalarının herhangi bir nedenle 1 saaten fazla gecikmeli olarak işe başlaması halinde;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hAnsi="Times New Roman" w:cs="Times New Roman"/>
          <w:sz w:val="24"/>
          <w:szCs w:val="24"/>
        </w:rPr>
        <w:t>9-</w:t>
      </w:r>
      <w:r w:rsidR="00011960" w:rsidRPr="00751C8C">
        <w:rPr>
          <w:rFonts w:ascii="Times New Roman" w:eastAsia="Times New Roman" w:hAnsi="Times New Roman" w:cs="Times New Roman"/>
          <w:sz w:val="24"/>
          <w:szCs w:val="24"/>
        </w:rPr>
        <w:t xml:space="preserve"> Operatörün işe gelmemesi durumunda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0B2DAA" w:rsidRPr="00011960" w:rsidRDefault="002F2BCC" w:rsidP="002F2BCC">
      <w:pPr>
        <w:spacing w:after="60"/>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000B2DAA">
        <w:rPr>
          <w:rFonts w:ascii="Times New Roman" w:eastAsia="Times New Roman" w:hAnsi="Times New Roman" w:cs="Times New Roman"/>
          <w:sz w:val="24"/>
          <w:szCs w:val="24"/>
        </w:rPr>
        <w:t>10-</w:t>
      </w:r>
      <w:r w:rsidR="00011960" w:rsidRPr="00751C8C">
        <w:rPr>
          <w:rFonts w:ascii="Times New Roman" w:eastAsia="Times New Roman" w:hAnsi="Times New Roman" w:cs="Times New Roman"/>
          <w:sz w:val="24"/>
          <w:szCs w:val="24"/>
        </w:rPr>
        <w:t xml:space="preserve"> Kiralanacak tüm İlaçlama makinaları</w:t>
      </w:r>
      <w:r w:rsidR="000B2DAA">
        <w:rPr>
          <w:rFonts w:ascii="Times New Roman" w:eastAsia="Times New Roman" w:hAnsi="Times New Roman" w:cs="Times New Roman"/>
          <w:sz w:val="24"/>
          <w:szCs w:val="24"/>
        </w:rPr>
        <w:t xml:space="preserve"> GPS sistemi ile ilaçlama faaliyeti yapacaktır. </w:t>
      </w:r>
      <w:r w:rsidR="00011960" w:rsidRPr="00751C8C">
        <w:rPr>
          <w:rFonts w:ascii="Times New Roman" w:eastAsia="Times New Roman" w:hAnsi="Times New Roman" w:cs="Times New Roman"/>
          <w:sz w:val="24"/>
          <w:szCs w:val="24"/>
        </w:rPr>
        <w:t xml:space="preserve"> </w:t>
      </w:r>
      <w:r w:rsidR="000B2DAA">
        <w:rPr>
          <w:rFonts w:ascii="Times New Roman" w:eastAsia="Times New Roman" w:hAnsi="Times New Roman" w:cs="Times New Roman"/>
          <w:sz w:val="24"/>
          <w:szCs w:val="24"/>
        </w:rPr>
        <w:t xml:space="preserve">GPS sisteminin arızalı veya devre dışı kalması durumunda, yüklenici tarafından 24 saat içerisinde aktif edilecektir. Aksi taktirde araç çalıştırılmayacak ve </w:t>
      </w:r>
      <w:r w:rsidR="000B2DAA" w:rsidRPr="00011960">
        <w:rPr>
          <w:rFonts w:ascii="Times New Roman" w:hAnsi="Times New Roman" w:cs="Times New Roman"/>
          <w:b/>
          <w:sz w:val="24"/>
          <w:szCs w:val="24"/>
        </w:rPr>
        <w:t>sözleşme bedelinin</w:t>
      </w:r>
      <w:r w:rsidR="000B2DAA" w:rsidRPr="001A0BF9">
        <w:rPr>
          <w:rFonts w:ascii="Times New Roman" w:hAnsi="Times New Roman" w:cs="Times New Roman"/>
          <w:sz w:val="24"/>
          <w:szCs w:val="24"/>
        </w:rPr>
        <w:t xml:space="preserve"> </w:t>
      </w:r>
      <w:r w:rsidR="000B2DAA" w:rsidRPr="00011960">
        <w:rPr>
          <w:rFonts w:ascii="Times New Roman" w:hAnsi="Times New Roman" w:cs="Times New Roman"/>
          <w:b/>
          <w:sz w:val="24"/>
          <w:szCs w:val="24"/>
        </w:rPr>
        <w:t xml:space="preserve">Binde </w:t>
      </w:r>
      <w:r w:rsidR="000B2DAA">
        <w:rPr>
          <w:rFonts w:ascii="Times New Roman" w:hAnsi="Times New Roman" w:cs="Times New Roman"/>
          <w:b/>
          <w:sz w:val="24"/>
          <w:szCs w:val="24"/>
        </w:rPr>
        <w:t>1</w:t>
      </w:r>
      <w:r w:rsidR="000B2DAA"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11-</w:t>
      </w:r>
      <w:r w:rsidR="00011960" w:rsidRPr="00751C8C">
        <w:rPr>
          <w:rFonts w:ascii="Times New Roman" w:eastAsia="Times New Roman" w:hAnsi="Times New Roman" w:cs="Times New Roman"/>
          <w:sz w:val="24"/>
          <w:szCs w:val="24"/>
        </w:rPr>
        <w:t xml:space="preserve"> Yüklenici işe başlamadan, bu ihalede çalıştıracağı operatörlerin, kimlik, ehliyet ve operatörlük belgeleri ile iletişim bilgilerini ve İlaçlama makinalarına ait ruhsat, kasko ve sigorta poliçelerinin dosya şeklinde hazırlanarak, iş yerini teslim aldığı gün çalıştıracağı makine plakalarına göre; Mekanizasyon Müdür Yardımcılığına tutanak ile yazılı olarak vermek zorundadır. İdareye bildirilmemesi durumunda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B2DAA">
        <w:rPr>
          <w:rFonts w:ascii="Times New Roman" w:hAnsi="Times New Roman" w:cs="Times New Roman"/>
          <w:b/>
          <w:sz w:val="24"/>
          <w:szCs w:val="24"/>
        </w:rPr>
        <w:t xml:space="preserve">On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12-</w:t>
      </w:r>
      <w:r w:rsidR="00011960" w:rsidRPr="00751C8C">
        <w:rPr>
          <w:rFonts w:ascii="Times New Roman" w:eastAsia="Times New Roman" w:hAnsi="Times New Roman" w:cs="Times New Roman"/>
          <w:sz w:val="24"/>
          <w:szCs w:val="24"/>
        </w:rPr>
        <w:t xml:space="preserve"> Hastalık, izin vb. gibi durumlardan dolayı çalışan personellerde değişiklik yapılması halinde bu durum idareye bildirilir. Yapılan değişikliğinin İdareye bildirilmemesi durumunda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B2DAA">
        <w:rPr>
          <w:rFonts w:ascii="Times New Roman" w:hAnsi="Times New Roman" w:cs="Times New Roman"/>
          <w:b/>
          <w:sz w:val="24"/>
          <w:szCs w:val="24"/>
        </w:rPr>
        <w:t>On</w:t>
      </w:r>
      <w:r>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2F2BCC" w:rsidRPr="00011960" w:rsidRDefault="002F2BCC" w:rsidP="002F2BCC">
      <w:pPr>
        <w:spacing w:after="60"/>
        <w:ind w:firstLine="708"/>
        <w:jc w:val="both"/>
        <w:rPr>
          <w:rFonts w:ascii="Times New Roman" w:hAnsi="Times New Roman" w:cs="Times New Roman"/>
          <w:b/>
          <w:sz w:val="24"/>
          <w:szCs w:val="24"/>
        </w:rPr>
      </w:pPr>
      <w:r>
        <w:rPr>
          <w:rFonts w:ascii="Times New Roman" w:hAnsi="Times New Roman" w:cs="Times New Roman"/>
          <w:sz w:val="24"/>
          <w:szCs w:val="24"/>
        </w:rPr>
        <w:t>13-</w:t>
      </w:r>
      <w:r w:rsidR="00011960" w:rsidRPr="00751C8C">
        <w:rPr>
          <w:rFonts w:ascii="Times New Roman" w:hAnsi="Times New Roman" w:cs="Times New Roman"/>
          <w:sz w:val="24"/>
          <w:szCs w:val="24"/>
        </w:rPr>
        <w:t xml:space="preserve"> İşin başında yüklenici temsilcisi sürekli bulundurmak zorundadır, yüklenici temsilcisi işin başında bulunmadığı takdirde günlük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2</w:t>
      </w:r>
      <w:r w:rsidRPr="00011960">
        <w:rPr>
          <w:rFonts w:ascii="Times New Roman" w:hAnsi="Times New Roman" w:cs="Times New Roman"/>
          <w:b/>
          <w:sz w:val="24"/>
          <w:szCs w:val="24"/>
        </w:rPr>
        <w:t xml:space="preserve"> oranında ceza kesilir.</w:t>
      </w:r>
    </w:p>
    <w:p w:rsidR="002F2BCC" w:rsidRPr="00011960" w:rsidRDefault="002F2BCC" w:rsidP="002F2BCC">
      <w:pPr>
        <w:spacing w:after="60"/>
        <w:ind w:firstLine="708"/>
        <w:jc w:val="both"/>
        <w:rPr>
          <w:rFonts w:ascii="Times New Roman" w:hAnsi="Times New Roman" w:cs="Times New Roman"/>
          <w:b/>
          <w:sz w:val="24"/>
          <w:szCs w:val="24"/>
        </w:rPr>
      </w:pPr>
      <w:r>
        <w:rPr>
          <w:rFonts w:ascii="Times New Roman" w:hAnsi="Times New Roman" w:cs="Times New Roman"/>
          <w:sz w:val="24"/>
          <w:szCs w:val="24"/>
        </w:rPr>
        <w:t>14-</w:t>
      </w:r>
      <w:r w:rsidR="00011960" w:rsidRPr="002D12EE">
        <w:rPr>
          <w:rFonts w:ascii="Times New Roman" w:hAnsi="Times New Roman" w:cs="Times New Roman"/>
          <w:sz w:val="24"/>
          <w:szCs w:val="24"/>
        </w:rPr>
        <w:t xml:space="preserve"> İşin yapımı esnasında eksik ilaçlama normu veya ilaçlanmamış alan kalması nedeniyle hatalı yapılan iş nedeniyle tekrar ilaçlama yapması istendiğinde aynı yere ilaçlama yapılmaması durumunda günlük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2F2BCC" w:rsidRPr="00011960" w:rsidRDefault="002F2BCC" w:rsidP="002F2BCC">
      <w:pPr>
        <w:spacing w:after="60"/>
        <w:ind w:firstLine="708"/>
        <w:jc w:val="both"/>
        <w:rPr>
          <w:rFonts w:ascii="Times New Roman" w:hAnsi="Times New Roman" w:cs="Times New Roman"/>
          <w:b/>
          <w:sz w:val="24"/>
          <w:szCs w:val="24"/>
        </w:rPr>
      </w:pPr>
      <w:r>
        <w:rPr>
          <w:rFonts w:ascii="Times New Roman" w:hAnsi="Times New Roman" w:cs="Times New Roman"/>
          <w:sz w:val="24"/>
          <w:szCs w:val="24"/>
        </w:rPr>
        <w:lastRenderedPageBreak/>
        <w:t>15-</w:t>
      </w:r>
      <w:r w:rsidR="00011960" w:rsidRPr="002D12EE">
        <w:rPr>
          <w:rFonts w:ascii="Times New Roman" w:hAnsi="Times New Roman" w:cs="Times New Roman"/>
          <w:sz w:val="24"/>
          <w:szCs w:val="24"/>
        </w:rPr>
        <w:t xml:space="preserve"> İşin yapımı esnasında ilaçlama nozullarında damlatma, norm düzensizliği gibi ilaçlama hataları olması durumunda günlük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2F2BCC" w:rsidRPr="00011960" w:rsidRDefault="002F2BCC" w:rsidP="002F2BCC">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16-</w:t>
      </w:r>
      <w:r w:rsidR="00011960" w:rsidRPr="002D12EE">
        <w:rPr>
          <w:rFonts w:ascii="Times New Roman" w:eastAsia="Times New Roman" w:hAnsi="Times New Roman" w:cs="Times New Roman"/>
          <w:sz w:val="24"/>
          <w:szCs w:val="24"/>
        </w:rPr>
        <w:t xml:space="preserve"> Yukarıda belirtilen cezalar dışında, Sözleşme ve Teknik şartnamede yerine getirilemeyen aykırılık durumlarının tespiti halinde uygulanacak ceza oranı her bir aykırılık durumu için ayrı ayrı olmak üzere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714A77" w:rsidRPr="00F273BA" w:rsidRDefault="002F2BCC" w:rsidP="002F2BCC">
      <w:pPr>
        <w:spacing w:after="60"/>
        <w:ind w:firstLine="708"/>
        <w:jc w:val="both"/>
        <w:rPr>
          <w:rFonts w:ascii="Times New Roman" w:hAnsi="Times New Roman" w:cs="Times New Roman"/>
          <w:sz w:val="24"/>
          <w:szCs w:val="24"/>
        </w:rPr>
      </w:pPr>
      <w:r>
        <w:rPr>
          <w:rFonts w:ascii="Times New Roman" w:hAnsi="Times New Roman" w:cs="Times New Roman"/>
          <w:sz w:val="24"/>
          <w:szCs w:val="24"/>
        </w:rPr>
        <w:t>17-</w:t>
      </w:r>
      <w:r w:rsidR="00E77783" w:rsidRPr="00F273BA">
        <w:rPr>
          <w:rFonts w:ascii="Times New Roman" w:hAnsi="Times New Roman" w:cs="Times New Roman"/>
          <w:sz w:val="24"/>
          <w:szCs w:val="24"/>
        </w:rPr>
        <w:t xml:space="preserve"> </w:t>
      </w:r>
      <w:r w:rsidR="00714A77" w:rsidRPr="00F273BA">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F273BA">
        <w:rPr>
          <w:rFonts w:ascii="Times New Roman" w:hAnsi="Times New Roman" w:cs="Times New Roman"/>
          <w:sz w:val="24"/>
          <w:szCs w:val="24"/>
        </w:rPr>
        <w:tab/>
      </w:r>
    </w:p>
    <w:p w:rsidR="00E77783" w:rsidRPr="00F273BA" w:rsidRDefault="002F2BCC" w:rsidP="002F2B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E77783" w:rsidRPr="00F273BA">
        <w:rPr>
          <w:rFonts w:ascii="Times New Roman" w:hAnsi="Times New Roman" w:cs="Times New Roman"/>
          <w:sz w:val="24"/>
          <w:szCs w:val="24"/>
        </w:rPr>
        <w:t xml:space="preserve"> Verilen ek süreler mücbir sebepten dolayı verilir ise cezasız, diğer hallerde ise cezalı olarak uzatılır.</w:t>
      </w:r>
    </w:p>
    <w:p w:rsidR="00E77783" w:rsidRPr="00F273BA" w:rsidRDefault="002F2BCC" w:rsidP="002F2B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19-</w:t>
      </w:r>
      <w:r w:rsidR="00E77783" w:rsidRPr="00F273BA">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F273BA" w:rsidRDefault="002F2BCC" w:rsidP="002F2B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20-</w:t>
      </w:r>
      <w:r w:rsidR="00144305" w:rsidRPr="00F273BA">
        <w:rPr>
          <w:rFonts w:ascii="Times New Roman" w:hAnsi="Times New Roman" w:cs="Times New Roman"/>
          <w:sz w:val="24"/>
          <w:szCs w:val="24"/>
        </w:rPr>
        <w:t xml:space="preserve"> Uygulanan cezalara rağmen yüklenicinin yükümlülüklerini eksiksiz olarak yerine getirmemekte ısrar etmesi halinde sözleşmenin 9-a maddesindeki fesih hükümleri yürürlüğe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2F2BCC">
      <w:pPr>
        <w:spacing w:after="0" w:line="240" w:lineRule="auto"/>
        <w:ind w:firstLine="708"/>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2F2BCC">
      <w:pPr>
        <w:spacing w:after="0" w:line="240" w:lineRule="auto"/>
        <w:ind w:firstLine="708"/>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w:t>
      </w:r>
      <w:r w:rsidRPr="00841062">
        <w:rPr>
          <w:rFonts w:ascii="Times New Roman" w:hAnsi="Times New Roman" w:cs="Times New Roman"/>
          <w:sz w:val="24"/>
          <w:szCs w:val="24"/>
        </w:rPr>
        <w:lastRenderedPageBreak/>
        <w:t>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5C1B64" w:rsidRPr="00E77783"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 xml:space="preserve">addesinde belirtildiği şekliyle fiyat farkı </w:t>
      </w:r>
      <w:r w:rsidR="00871A11">
        <w:rPr>
          <w:rFonts w:ascii="Times New Roman" w:hAnsi="Times New Roman" w:cs="Times New Roman"/>
          <w:sz w:val="24"/>
          <w:szCs w:val="24"/>
        </w:rPr>
        <w:t>uygulanmayacaktır.</w:t>
      </w:r>
    </w:p>
    <w:p w:rsidR="0053448F" w:rsidRDefault="0053448F" w:rsidP="0053448F">
      <w:pPr>
        <w:spacing w:after="0" w:line="240" w:lineRule="auto"/>
        <w:jc w:val="both"/>
        <w:rPr>
          <w:rFonts w:ascii="Times New Roman" w:eastAsia="Times New Roman" w:hAnsi="Times New Roman" w:cs="Times New Roman"/>
          <w:b/>
          <w:sz w:val="24"/>
          <w:szCs w:val="24"/>
          <w:lang w:eastAsia="tr-TR"/>
        </w:rPr>
      </w:pPr>
      <w:r w:rsidRPr="0053448F">
        <w:rPr>
          <w:rFonts w:ascii="Times New Roman" w:eastAsia="Times New Roman" w:hAnsi="Times New Roman" w:cs="Times New Roman"/>
          <w:b/>
          <w:sz w:val="24"/>
          <w:szCs w:val="24"/>
          <w:lang w:eastAsia="tr-TR"/>
        </w:rPr>
        <w:t xml:space="preserve"> </w:t>
      </w:r>
    </w:p>
    <w:p w:rsidR="00E77783" w:rsidRPr="00841062" w:rsidRDefault="0012380C" w:rsidP="0053448F">
      <w:pPr>
        <w:spacing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F839E0">
        <w:rPr>
          <w:rFonts w:ascii="Times New Roman" w:hAnsi="Times New Roman" w:cs="Times New Roman"/>
          <w:sz w:val="24"/>
          <w:szCs w:val="24"/>
        </w:rPr>
        <w:t xml:space="preserve"> madde, eki idari şartname …..</w:t>
      </w:r>
      <w:r w:rsidR="00396D56" w:rsidRPr="00D708D7">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B3200A" w:rsidRDefault="00B3200A" w:rsidP="00B3200A">
      <w:pPr>
        <w:spacing w:after="0" w:line="240" w:lineRule="auto"/>
        <w:jc w:val="both"/>
        <w:rPr>
          <w:rFonts w:ascii="Times New Roman" w:hAnsi="Times New Roman" w:cs="Times New Roman"/>
          <w:sz w:val="24"/>
          <w:szCs w:val="24"/>
        </w:rPr>
      </w:pPr>
    </w:p>
    <w:p w:rsidR="00944DFA" w:rsidRDefault="00944DFA" w:rsidP="00B3200A">
      <w:pPr>
        <w:spacing w:after="0" w:line="240" w:lineRule="auto"/>
        <w:jc w:val="both"/>
        <w:rPr>
          <w:rFonts w:ascii="Times New Roman"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D708D7" w:rsidTr="008D72FA">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827"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8D72FA">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3827"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A90" w:rsidRDefault="00C45A90" w:rsidP="00E77783">
      <w:pPr>
        <w:spacing w:after="0" w:line="240" w:lineRule="auto"/>
      </w:pPr>
      <w:r>
        <w:separator/>
      </w:r>
    </w:p>
  </w:endnote>
  <w:endnote w:type="continuationSeparator" w:id="0">
    <w:p w:rsidR="00C45A90" w:rsidRDefault="00C45A90"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DC15B4">
              <w:rPr>
                <w:rFonts w:ascii="Times New Roman" w:hAnsi="Times New Roman" w:cs="Times New Roman"/>
                <w:b/>
                <w:bCs/>
                <w:noProof/>
              </w:rPr>
              <w:t>5</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DC15B4">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A90" w:rsidRDefault="00C45A90" w:rsidP="00E77783">
      <w:pPr>
        <w:spacing w:after="0" w:line="240" w:lineRule="auto"/>
      </w:pPr>
      <w:r>
        <w:separator/>
      </w:r>
    </w:p>
  </w:footnote>
  <w:footnote w:type="continuationSeparator" w:id="0">
    <w:p w:rsidR="00C45A90" w:rsidRDefault="00C45A90"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D7EB8"/>
    <w:multiLevelType w:val="multilevel"/>
    <w:tmpl w:val="16760782"/>
    <w:lvl w:ilvl="0">
      <w:start w:val="1"/>
      <w:numFmt w:val="decimal"/>
      <w:lvlText w:val="%1."/>
      <w:lvlJc w:val="left"/>
      <w:pPr>
        <w:ind w:left="1336" w:hanging="240"/>
      </w:pPr>
      <w:rPr>
        <w:rFonts w:ascii="Times New Roman" w:eastAsia="Times New Roman" w:hAnsi="Times New Roman" w:cs="Times New Roman" w:hint="default"/>
        <w:b/>
        <w:bCs/>
        <w:spacing w:val="-2"/>
        <w:w w:val="99"/>
        <w:sz w:val="24"/>
        <w:szCs w:val="24"/>
        <w:lang w:val="tr-TR" w:eastAsia="en-US" w:bidi="ar-SA"/>
      </w:rPr>
    </w:lvl>
    <w:lvl w:ilvl="1">
      <w:start w:val="1"/>
      <w:numFmt w:val="decimal"/>
      <w:lvlText w:val="%1.%2."/>
      <w:lvlJc w:val="left"/>
      <w:pPr>
        <w:ind w:left="104" w:hanging="420"/>
        <w:jc w:val="right"/>
      </w:pPr>
      <w:rPr>
        <w:rFonts w:hint="default"/>
        <w:b/>
        <w:bCs/>
        <w:spacing w:val="-6"/>
        <w:w w:val="99"/>
        <w:lang w:val="tr-TR" w:eastAsia="en-US" w:bidi="ar-SA"/>
      </w:rPr>
    </w:lvl>
    <w:lvl w:ilvl="2">
      <w:start w:val="2"/>
      <w:numFmt w:val="decimal"/>
      <w:lvlText w:val="%1.%2.%3."/>
      <w:lvlJc w:val="left"/>
      <w:pPr>
        <w:ind w:left="1696" w:hanging="420"/>
      </w:pPr>
      <w:rPr>
        <w:rFonts w:ascii="Times New Roman" w:eastAsia="Times New Roman" w:hAnsi="Times New Roman" w:cs="Times New Roman" w:hint="default"/>
        <w:b/>
        <w:bCs/>
        <w:spacing w:val="-4"/>
        <w:w w:val="100"/>
        <w:sz w:val="24"/>
        <w:szCs w:val="24"/>
        <w:lang w:val="tr-TR" w:eastAsia="en-US" w:bidi="ar-SA"/>
      </w:rPr>
    </w:lvl>
    <w:lvl w:ilvl="3">
      <w:numFmt w:val="bullet"/>
      <w:lvlText w:val="•"/>
      <w:lvlJc w:val="left"/>
      <w:pPr>
        <w:ind w:left="1700" w:hanging="420"/>
      </w:pPr>
      <w:rPr>
        <w:rFonts w:hint="default"/>
        <w:lang w:val="tr-TR" w:eastAsia="en-US" w:bidi="ar-SA"/>
      </w:rPr>
    </w:lvl>
    <w:lvl w:ilvl="4">
      <w:numFmt w:val="bullet"/>
      <w:lvlText w:val="•"/>
      <w:lvlJc w:val="left"/>
      <w:pPr>
        <w:ind w:left="2906" w:hanging="420"/>
      </w:pPr>
      <w:rPr>
        <w:rFonts w:hint="default"/>
        <w:lang w:val="tr-TR" w:eastAsia="en-US" w:bidi="ar-SA"/>
      </w:rPr>
    </w:lvl>
    <w:lvl w:ilvl="5">
      <w:numFmt w:val="bullet"/>
      <w:lvlText w:val="•"/>
      <w:lvlJc w:val="left"/>
      <w:pPr>
        <w:ind w:left="4113" w:hanging="420"/>
      </w:pPr>
      <w:rPr>
        <w:rFonts w:hint="default"/>
        <w:lang w:val="tr-TR" w:eastAsia="en-US" w:bidi="ar-SA"/>
      </w:rPr>
    </w:lvl>
    <w:lvl w:ilvl="6">
      <w:numFmt w:val="bullet"/>
      <w:lvlText w:val="•"/>
      <w:lvlJc w:val="left"/>
      <w:pPr>
        <w:ind w:left="5319" w:hanging="420"/>
      </w:pPr>
      <w:rPr>
        <w:rFonts w:hint="default"/>
        <w:lang w:val="tr-TR" w:eastAsia="en-US" w:bidi="ar-SA"/>
      </w:rPr>
    </w:lvl>
    <w:lvl w:ilvl="7">
      <w:numFmt w:val="bullet"/>
      <w:lvlText w:val="•"/>
      <w:lvlJc w:val="left"/>
      <w:pPr>
        <w:ind w:left="6526" w:hanging="420"/>
      </w:pPr>
      <w:rPr>
        <w:rFonts w:hint="default"/>
        <w:lang w:val="tr-TR" w:eastAsia="en-US" w:bidi="ar-SA"/>
      </w:rPr>
    </w:lvl>
    <w:lvl w:ilvl="8">
      <w:numFmt w:val="bullet"/>
      <w:lvlText w:val="•"/>
      <w:lvlJc w:val="left"/>
      <w:pPr>
        <w:ind w:left="7733" w:hanging="420"/>
      </w:pPr>
      <w:rPr>
        <w:rFonts w:hint="default"/>
        <w:lang w:val="tr-TR" w:eastAsia="en-US" w:bidi="ar-SA"/>
      </w:rPr>
    </w:lvl>
  </w:abstractNum>
  <w:abstractNum w:abstractNumId="1"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F130309"/>
    <w:multiLevelType w:val="hybridMultilevel"/>
    <w:tmpl w:val="0994F7BA"/>
    <w:lvl w:ilvl="0" w:tplc="041F0017">
      <w:start w:val="1"/>
      <w:numFmt w:val="low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6"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BCE551F"/>
    <w:multiLevelType w:val="hybridMultilevel"/>
    <w:tmpl w:val="7DBC1F7A"/>
    <w:lvl w:ilvl="0" w:tplc="F11448F0">
      <w:start w:val="1"/>
      <w:numFmt w:val="decimal"/>
      <w:lvlText w:val="%1."/>
      <w:lvlJc w:val="left"/>
      <w:pPr>
        <w:ind w:left="6739" w:hanging="360"/>
      </w:pPr>
      <w:rPr>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8"/>
  </w:num>
  <w:num w:numId="3">
    <w:abstractNumId w:val="7"/>
  </w:num>
  <w:num w:numId="4">
    <w:abstractNumId w:val="4"/>
  </w:num>
  <w:num w:numId="5">
    <w:abstractNumId w:val="6"/>
  </w:num>
  <w:num w:numId="6">
    <w:abstractNumId w:val="3"/>
  </w:num>
  <w:num w:numId="7">
    <w:abstractNumId w:val="1"/>
  </w:num>
  <w:num w:numId="8">
    <w:abstractNumId w:val="5"/>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1960"/>
    <w:rsid w:val="000502F7"/>
    <w:rsid w:val="00053828"/>
    <w:rsid w:val="00056AE0"/>
    <w:rsid w:val="0007202B"/>
    <w:rsid w:val="000777BD"/>
    <w:rsid w:val="00083C61"/>
    <w:rsid w:val="00090A29"/>
    <w:rsid w:val="000B173E"/>
    <w:rsid w:val="000B2809"/>
    <w:rsid w:val="000B2DAA"/>
    <w:rsid w:val="000B4348"/>
    <w:rsid w:val="000B488B"/>
    <w:rsid w:val="000C1FC9"/>
    <w:rsid w:val="000E13B2"/>
    <w:rsid w:val="000E4CD5"/>
    <w:rsid w:val="0010403B"/>
    <w:rsid w:val="001206FA"/>
    <w:rsid w:val="0012125D"/>
    <w:rsid w:val="00122731"/>
    <w:rsid w:val="0012380C"/>
    <w:rsid w:val="00124C36"/>
    <w:rsid w:val="00127F7C"/>
    <w:rsid w:val="00144305"/>
    <w:rsid w:val="00147553"/>
    <w:rsid w:val="00165C65"/>
    <w:rsid w:val="00182408"/>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E3958"/>
    <w:rsid w:val="002F2BCC"/>
    <w:rsid w:val="002F65B7"/>
    <w:rsid w:val="002F758B"/>
    <w:rsid w:val="0030053F"/>
    <w:rsid w:val="00310C5B"/>
    <w:rsid w:val="00313B5C"/>
    <w:rsid w:val="0032263A"/>
    <w:rsid w:val="00323275"/>
    <w:rsid w:val="0034147D"/>
    <w:rsid w:val="0034717F"/>
    <w:rsid w:val="003805ED"/>
    <w:rsid w:val="00392380"/>
    <w:rsid w:val="00396D56"/>
    <w:rsid w:val="00396FD7"/>
    <w:rsid w:val="003B0E4F"/>
    <w:rsid w:val="003B1AE9"/>
    <w:rsid w:val="003B45A0"/>
    <w:rsid w:val="003D0294"/>
    <w:rsid w:val="003D22C6"/>
    <w:rsid w:val="00402DB5"/>
    <w:rsid w:val="004140A7"/>
    <w:rsid w:val="00425EDC"/>
    <w:rsid w:val="00452758"/>
    <w:rsid w:val="0046053A"/>
    <w:rsid w:val="004606EC"/>
    <w:rsid w:val="00464C1C"/>
    <w:rsid w:val="00470361"/>
    <w:rsid w:val="00471150"/>
    <w:rsid w:val="0049572D"/>
    <w:rsid w:val="004966D0"/>
    <w:rsid w:val="004C00E7"/>
    <w:rsid w:val="004C4526"/>
    <w:rsid w:val="004D6726"/>
    <w:rsid w:val="004D781C"/>
    <w:rsid w:val="00500FC4"/>
    <w:rsid w:val="00533A58"/>
    <w:rsid w:val="0053448F"/>
    <w:rsid w:val="00581C4B"/>
    <w:rsid w:val="005860D6"/>
    <w:rsid w:val="0059507A"/>
    <w:rsid w:val="005B0B2B"/>
    <w:rsid w:val="005B3880"/>
    <w:rsid w:val="005B6DCD"/>
    <w:rsid w:val="005C1B64"/>
    <w:rsid w:val="005E7395"/>
    <w:rsid w:val="005F158B"/>
    <w:rsid w:val="00611308"/>
    <w:rsid w:val="006139DA"/>
    <w:rsid w:val="0061426A"/>
    <w:rsid w:val="00624695"/>
    <w:rsid w:val="00633EB6"/>
    <w:rsid w:val="00640BA2"/>
    <w:rsid w:val="006411AB"/>
    <w:rsid w:val="00641E45"/>
    <w:rsid w:val="00655538"/>
    <w:rsid w:val="0066040E"/>
    <w:rsid w:val="00667422"/>
    <w:rsid w:val="00674E80"/>
    <w:rsid w:val="006759B0"/>
    <w:rsid w:val="00681FF6"/>
    <w:rsid w:val="00686AB8"/>
    <w:rsid w:val="006A341F"/>
    <w:rsid w:val="006B6191"/>
    <w:rsid w:val="006C0AC3"/>
    <w:rsid w:val="006D3CFC"/>
    <w:rsid w:val="006E1C27"/>
    <w:rsid w:val="006E227C"/>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3FD5"/>
    <w:rsid w:val="00847336"/>
    <w:rsid w:val="00850F39"/>
    <w:rsid w:val="00871A11"/>
    <w:rsid w:val="008773BA"/>
    <w:rsid w:val="0087758B"/>
    <w:rsid w:val="00882E7C"/>
    <w:rsid w:val="008932D1"/>
    <w:rsid w:val="008A3373"/>
    <w:rsid w:val="008A4957"/>
    <w:rsid w:val="008A7D2A"/>
    <w:rsid w:val="008B6A39"/>
    <w:rsid w:val="008D3E45"/>
    <w:rsid w:val="008D72FA"/>
    <w:rsid w:val="008E1AC7"/>
    <w:rsid w:val="008E426A"/>
    <w:rsid w:val="008F5B95"/>
    <w:rsid w:val="00904784"/>
    <w:rsid w:val="00914B3E"/>
    <w:rsid w:val="0093137D"/>
    <w:rsid w:val="0093464E"/>
    <w:rsid w:val="00942FDE"/>
    <w:rsid w:val="00944DFA"/>
    <w:rsid w:val="009531A3"/>
    <w:rsid w:val="00955259"/>
    <w:rsid w:val="00955E76"/>
    <w:rsid w:val="009634CD"/>
    <w:rsid w:val="0096784C"/>
    <w:rsid w:val="00973C0B"/>
    <w:rsid w:val="00985B34"/>
    <w:rsid w:val="00992DD4"/>
    <w:rsid w:val="009A704E"/>
    <w:rsid w:val="009B3702"/>
    <w:rsid w:val="009B703A"/>
    <w:rsid w:val="009B73EE"/>
    <w:rsid w:val="009D7E10"/>
    <w:rsid w:val="009E6410"/>
    <w:rsid w:val="00A018BA"/>
    <w:rsid w:val="00A06F4C"/>
    <w:rsid w:val="00A153B1"/>
    <w:rsid w:val="00A41B65"/>
    <w:rsid w:val="00A50CB7"/>
    <w:rsid w:val="00A5656C"/>
    <w:rsid w:val="00A61D50"/>
    <w:rsid w:val="00A66E24"/>
    <w:rsid w:val="00A735AD"/>
    <w:rsid w:val="00A74AD7"/>
    <w:rsid w:val="00A8022A"/>
    <w:rsid w:val="00A91C8E"/>
    <w:rsid w:val="00A92193"/>
    <w:rsid w:val="00AB1F4D"/>
    <w:rsid w:val="00AB576E"/>
    <w:rsid w:val="00AD2149"/>
    <w:rsid w:val="00AE7793"/>
    <w:rsid w:val="00AF30E8"/>
    <w:rsid w:val="00AF58F5"/>
    <w:rsid w:val="00B05CD9"/>
    <w:rsid w:val="00B0705A"/>
    <w:rsid w:val="00B166A6"/>
    <w:rsid w:val="00B231A5"/>
    <w:rsid w:val="00B3200A"/>
    <w:rsid w:val="00B45A49"/>
    <w:rsid w:val="00B64010"/>
    <w:rsid w:val="00B704B4"/>
    <w:rsid w:val="00B7678B"/>
    <w:rsid w:val="00B76928"/>
    <w:rsid w:val="00B7754B"/>
    <w:rsid w:val="00B917B3"/>
    <w:rsid w:val="00B91CE0"/>
    <w:rsid w:val="00BA0EDA"/>
    <w:rsid w:val="00BA1D1D"/>
    <w:rsid w:val="00BB035E"/>
    <w:rsid w:val="00BC2866"/>
    <w:rsid w:val="00BD3B36"/>
    <w:rsid w:val="00BE2FB6"/>
    <w:rsid w:val="00BE6ABB"/>
    <w:rsid w:val="00BE6FCA"/>
    <w:rsid w:val="00C006E4"/>
    <w:rsid w:val="00C22382"/>
    <w:rsid w:val="00C23D37"/>
    <w:rsid w:val="00C333AF"/>
    <w:rsid w:val="00C45A90"/>
    <w:rsid w:val="00C52CD0"/>
    <w:rsid w:val="00C53BF7"/>
    <w:rsid w:val="00C56EA9"/>
    <w:rsid w:val="00C61B07"/>
    <w:rsid w:val="00C62764"/>
    <w:rsid w:val="00C6790A"/>
    <w:rsid w:val="00C70166"/>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8752C"/>
    <w:rsid w:val="00D96DFE"/>
    <w:rsid w:val="00DB7DCB"/>
    <w:rsid w:val="00DC15B4"/>
    <w:rsid w:val="00DC1EF2"/>
    <w:rsid w:val="00E2747E"/>
    <w:rsid w:val="00E30905"/>
    <w:rsid w:val="00E45962"/>
    <w:rsid w:val="00E51E93"/>
    <w:rsid w:val="00E76DAD"/>
    <w:rsid w:val="00E77783"/>
    <w:rsid w:val="00E922E4"/>
    <w:rsid w:val="00E95667"/>
    <w:rsid w:val="00EB11DD"/>
    <w:rsid w:val="00EF3F58"/>
    <w:rsid w:val="00F111F0"/>
    <w:rsid w:val="00F11410"/>
    <w:rsid w:val="00F265CC"/>
    <w:rsid w:val="00F273BA"/>
    <w:rsid w:val="00F41742"/>
    <w:rsid w:val="00F4619B"/>
    <w:rsid w:val="00F55666"/>
    <w:rsid w:val="00F83200"/>
    <w:rsid w:val="00F839E0"/>
    <w:rsid w:val="00F90842"/>
    <w:rsid w:val="00FC6205"/>
    <w:rsid w:val="00FC6459"/>
    <w:rsid w:val="00FD3AAB"/>
    <w:rsid w:val="00FD5654"/>
    <w:rsid w:val="00FD731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66EDC"/>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166A6"/>
    <w:pPr>
      <w:spacing w:after="120"/>
    </w:pPr>
    <w:rPr>
      <w:sz w:val="16"/>
      <w:szCs w:val="16"/>
    </w:rPr>
  </w:style>
  <w:style w:type="character" w:customStyle="1" w:styleId="GvdeMetni3Char">
    <w:name w:val="Gövde Metni 3 Char"/>
    <w:basedOn w:val="VarsaylanParagrafYazTipi"/>
    <w:link w:val="GvdeMetni3"/>
    <w:uiPriority w:val="99"/>
    <w:semiHidden/>
    <w:rsid w:val="00B166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FEF8F-23C4-477D-9184-0F5D7D51F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10</Pages>
  <Words>4986</Words>
  <Characters>28426</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147</cp:revision>
  <cp:lastPrinted>2025-07-21T06:24:00Z</cp:lastPrinted>
  <dcterms:created xsi:type="dcterms:W3CDTF">2021-09-23T09:25:00Z</dcterms:created>
  <dcterms:modified xsi:type="dcterms:W3CDTF">2026-03-02T05:33:00Z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9d0d0a14-8a9e-4b42-97ec-f268f0d8499e</vt:lpwstr>
  </property>
  <property fmtid="{D5CDD505-2E9C-101B-9397-08002B2CF9AE}" pid="6" name="VeriketAuthor">
    <vt:lpwstr>JRRRJkihjqWR2+RoFQAS/K+gifjkLikTUNF8smCtdFo=</vt:lpwstr>
  </property>
  <property fmtid="{D5CDD505-2E9C-101B-9397-08002B2CF9AE}" pid="7" name="DetectedKeywordsPropertyName">
    <vt:lpwstr>telefon,iletişim,İş,Ev,adres,No,soyad,Soyadı,T.C,T.C.,soyadı,sgk,banka,kayıt,ödeme,telefon,iletişim,İş,Ev,adres,No,soyad,Soyadı,T.C,T.C.,soyadı</vt:lpwstr>
  </property>
</Properties>
</file>